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5E" w:rsidRPr="00E2053C" w:rsidRDefault="00E2053C" w:rsidP="002962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3C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E2053C">
        <w:rPr>
          <w:rFonts w:ascii="Times New Roman" w:hAnsi="Times New Roman" w:cs="Times New Roman"/>
          <w:b/>
          <w:sz w:val="24"/>
          <w:szCs w:val="24"/>
        </w:rPr>
        <w:t>-</w:t>
      </w:r>
      <w:r w:rsidRPr="00E2053C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r w:rsidRPr="00E2053C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  <w:r w:rsidR="00BD2297">
        <w:rPr>
          <w:rFonts w:ascii="Times New Roman" w:hAnsi="Times New Roman" w:cs="Times New Roman"/>
          <w:b/>
          <w:sz w:val="24"/>
          <w:szCs w:val="24"/>
        </w:rPr>
        <w:t>, МАНТИЙНЫЕ ИСТОЧНИКИ</w:t>
      </w:r>
      <w:r w:rsidRPr="00E2053C">
        <w:rPr>
          <w:rFonts w:ascii="Times New Roman" w:hAnsi="Times New Roman" w:cs="Times New Roman"/>
          <w:b/>
          <w:sz w:val="24"/>
          <w:szCs w:val="24"/>
        </w:rPr>
        <w:t xml:space="preserve"> КИМБЕРЛИТОВ И ЛАМПРОИТОВ СИБИРСКОЙ ПЛАТФОРМЫ</w:t>
      </w:r>
    </w:p>
    <w:p w:rsidR="00E2053C" w:rsidRDefault="00E2053C" w:rsidP="00E205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238">
        <w:rPr>
          <w:rFonts w:ascii="Times New Roman" w:hAnsi="Times New Roman" w:cs="Times New Roman"/>
          <w:sz w:val="24"/>
          <w:szCs w:val="24"/>
          <w:u w:val="single"/>
        </w:rPr>
        <w:t>Костровицкий С.И</w:t>
      </w:r>
      <w:r>
        <w:rPr>
          <w:rFonts w:ascii="Times New Roman" w:hAnsi="Times New Roman" w:cs="Times New Roman"/>
          <w:sz w:val="24"/>
          <w:szCs w:val="24"/>
        </w:rPr>
        <w:t>., Яковлев Д.А.</w:t>
      </w:r>
    </w:p>
    <w:p w:rsidR="00E2053C" w:rsidRPr="00E2053C" w:rsidRDefault="00E2053C" w:rsidP="0037346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53C">
        <w:rPr>
          <w:rFonts w:ascii="Times New Roman" w:hAnsi="Times New Roman" w:cs="Times New Roman"/>
          <w:i/>
          <w:sz w:val="24"/>
          <w:szCs w:val="24"/>
        </w:rPr>
        <w:t xml:space="preserve">Институт геохимии СО РАН, г. Иркутск, </w:t>
      </w:r>
      <w:hyperlink r:id="rId4" w:history="1">
        <w:r w:rsidRPr="00E2053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serkost</w:t>
        </w:r>
        <w:r w:rsidRPr="00E2053C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E2053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igc</w:t>
        </w:r>
        <w:r w:rsidRPr="00E2053C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2053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irk</w:t>
        </w:r>
        <w:r w:rsidRPr="00E2053C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E2053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E205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053C" w:rsidRPr="0021426C" w:rsidRDefault="0037346F" w:rsidP="00E84014">
      <w:pPr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426C">
        <w:rPr>
          <w:rFonts w:ascii="Times New Roman" w:hAnsi="Times New Roman" w:cs="Times New Roman"/>
          <w:sz w:val="20"/>
          <w:szCs w:val="20"/>
        </w:rPr>
        <w:t xml:space="preserve">Доклад посвящен обобщению </w:t>
      </w:r>
      <w:r w:rsidR="00666C6B" w:rsidRPr="0021426C">
        <w:rPr>
          <w:rFonts w:ascii="Times New Roman" w:hAnsi="Times New Roman" w:cs="Times New Roman"/>
          <w:sz w:val="20"/>
          <w:szCs w:val="20"/>
        </w:rPr>
        <w:t xml:space="preserve">результатов </w:t>
      </w:r>
      <w:r w:rsidRPr="0021426C">
        <w:rPr>
          <w:rFonts w:ascii="Times New Roman" w:hAnsi="Times New Roman" w:cs="Times New Roman"/>
          <w:sz w:val="20"/>
          <w:szCs w:val="20"/>
        </w:rPr>
        <w:t xml:space="preserve">изотопно-геохимического изучения кимберлитов и </w:t>
      </w:r>
      <w:proofErr w:type="spellStart"/>
      <w:r w:rsidRPr="0021426C">
        <w:rPr>
          <w:rFonts w:ascii="Times New Roman" w:hAnsi="Times New Roman" w:cs="Times New Roman"/>
          <w:sz w:val="20"/>
          <w:szCs w:val="20"/>
        </w:rPr>
        <w:t>лампроитов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Сибирской платформы</w:t>
      </w:r>
      <w:r w:rsidR="003244EF" w:rsidRPr="0021426C">
        <w:rPr>
          <w:rFonts w:ascii="Times New Roman" w:hAnsi="Times New Roman" w:cs="Times New Roman"/>
          <w:sz w:val="20"/>
          <w:szCs w:val="20"/>
        </w:rPr>
        <w:t>, которое осуществлялось авторами в течение более 1</w:t>
      </w:r>
      <w:r w:rsidR="004F75BA" w:rsidRPr="0021426C">
        <w:rPr>
          <w:rFonts w:ascii="Times New Roman" w:hAnsi="Times New Roman" w:cs="Times New Roman"/>
          <w:sz w:val="20"/>
          <w:szCs w:val="20"/>
        </w:rPr>
        <w:t>5</w:t>
      </w:r>
      <w:r w:rsidR="003244EF" w:rsidRPr="0021426C">
        <w:rPr>
          <w:rFonts w:ascii="Times New Roman" w:hAnsi="Times New Roman" w:cs="Times New Roman"/>
          <w:sz w:val="20"/>
          <w:szCs w:val="20"/>
        </w:rPr>
        <w:t xml:space="preserve"> лет.</w:t>
      </w:r>
      <w:r w:rsidR="00666C6B" w:rsidRPr="0021426C">
        <w:rPr>
          <w:rFonts w:ascii="Times New Roman" w:hAnsi="Times New Roman" w:cs="Times New Roman"/>
          <w:sz w:val="20"/>
          <w:szCs w:val="20"/>
        </w:rPr>
        <w:t xml:space="preserve"> </w:t>
      </w:r>
      <w:r w:rsidR="003557EB" w:rsidRPr="0021426C">
        <w:rPr>
          <w:rFonts w:ascii="Times New Roman" w:hAnsi="Times New Roman" w:cs="Times New Roman"/>
          <w:sz w:val="20"/>
          <w:szCs w:val="20"/>
        </w:rPr>
        <w:t>Кимберлитовый вулканизм в</w:t>
      </w:r>
      <w:r w:rsidR="00DD74F9" w:rsidRPr="0021426C">
        <w:rPr>
          <w:rFonts w:ascii="Times New Roman" w:hAnsi="Times New Roman" w:cs="Times New Roman"/>
          <w:sz w:val="20"/>
          <w:szCs w:val="20"/>
        </w:rPr>
        <w:t xml:space="preserve"> пределах платформы </w:t>
      </w:r>
      <w:r w:rsidR="003557EB" w:rsidRPr="0021426C">
        <w:rPr>
          <w:rFonts w:ascii="Times New Roman" w:hAnsi="Times New Roman" w:cs="Times New Roman"/>
          <w:sz w:val="20"/>
          <w:szCs w:val="20"/>
        </w:rPr>
        <w:t>сформировал</w:t>
      </w:r>
      <w:r w:rsidR="00DD74F9" w:rsidRPr="0021426C">
        <w:rPr>
          <w:rFonts w:ascii="Times New Roman" w:hAnsi="Times New Roman" w:cs="Times New Roman"/>
          <w:sz w:val="20"/>
          <w:szCs w:val="20"/>
        </w:rPr>
        <w:t xml:space="preserve"> 25 разновозрастных кимберлитовых полей, об</w:t>
      </w:r>
      <w:r w:rsidR="003557EB" w:rsidRPr="0021426C">
        <w:rPr>
          <w:rFonts w:ascii="Times New Roman" w:hAnsi="Times New Roman" w:cs="Times New Roman"/>
          <w:sz w:val="20"/>
          <w:szCs w:val="20"/>
        </w:rPr>
        <w:t>ъединенны</w:t>
      </w:r>
      <w:r w:rsidR="00DD74F9" w:rsidRPr="0021426C">
        <w:rPr>
          <w:rFonts w:ascii="Times New Roman" w:hAnsi="Times New Roman" w:cs="Times New Roman"/>
          <w:sz w:val="20"/>
          <w:szCs w:val="20"/>
        </w:rPr>
        <w:t xml:space="preserve">х </w:t>
      </w:r>
      <w:r w:rsidR="003557EB" w:rsidRPr="0021426C">
        <w:rPr>
          <w:rFonts w:ascii="Times New Roman" w:hAnsi="Times New Roman" w:cs="Times New Roman"/>
          <w:sz w:val="20"/>
          <w:szCs w:val="20"/>
        </w:rPr>
        <w:t xml:space="preserve">в </w:t>
      </w:r>
      <w:r w:rsidR="00DD74F9" w:rsidRPr="0021426C">
        <w:rPr>
          <w:rFonts w:ascii="Times New Roman" w:hAnsi="Times New Roman" w:cs="Times New Roman"/>
          <w:sz w:val="20"/>
          <w:szCs w:val="20"/>
        </w:rPr>
        <w:t xml:space="preserve">Якутскую кимберлитовую провинцию (ЯКП). </w:t>
      </w:r>
      <w:r w:rsidR="003557EB" w:rsidRPr="0021426C">
        <w:rPr>
          <w:rFonts w:ascii="Times New Roman" w:hAnsi="Times New Roman" w:cs="Times New Roman"/>
          <w:sz w:val="20"/>
          <w:szCs w:val="20"/>
        </w:rPr>
        <w:t xml:space="preserve">Из </w:t>
      </w:r>
      <w:proofErr w:type="spellStart"/>
      <w:r w:rsidR="003557EB" w:rsidRPr="0021426C">
        <w:rPr>
          <w:rFonts w:ascii="Times New Roman" w:hAnsi="Times New Roman" w:cs="Times New Roman"/>
          <w:sz w:val="20"/>
          <w:szCs w:val="20"/>
        </w:rPr>
        <w:t>лампроитов</w:t>
      </w:r>
      <w:proofErr w:type="spellEnd"/>
      <w:r w:rsidR="003557EB" w:rsidRPr="0021426C">
        <w:rPr>
          <w:rFonts w:ascii="Times New Roman" w:hAnsi="Times New Roman" w:cs="Times New Roman"/>
          <w:sz w:val="20"/>
          <w:szCs w:val="20"/>
        </w:rPr>
        <w:t xml:space="preserve"> нами изучены </w:t>
      </w:r>
      <w:proofErr w:type="spellStart"/>
      <w:r w:rsidR="003557EB" w:rsidRPr="0021426C">
        <w:rPr>
          <w:rFonts w:ascii="Times New Roman" w:hAnsi="Times New Roman" w:cs="Times New Roman"/>
          <w:sz w:val="20"/>
          <w:szCs w:val="20"/>
        </w:rPr>
        <w:t>Ингашинские</w:t>
      </w:r>
      <w:proofErr w:type="spellEnd"/>
      <w:r w:rsidR="003557EB" w:rsidRPr="0021426C">
        <w:rPr>
          <w:rFonts w:ascii="Times New Roman" w:hAnsi="Times New Roman" w:cs="Times New Roman"/>
          <w:sz w:val="20"/>
          <w:szCs w:val="20"/>
        </w:rPr>
        <w:t xml:space="preserve"> алмазоносные жилы, расположенные в Иркутской области, в Присаянье. </w:t>
      </w:r>
    </w:p>
    <w:p w:rsidR="00906C49" w:rsidRPr="0021426C" w:rsidRDefault="00F7625F" w:rsidP="00E84014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426C">
        <w:rPr>
          <w:rFonts w:ascii="Times New Roman" w:hAnsi="Times New Roman" w:cs="Times New Roman"/>
          <w:sz w:val="20"/>
          <w:szCs w:val="20"/>
        </w:rPr>
        <w:t xml:space="preserve">Представительное число новых определений </w:t>
      </w:r>
      <w:r w:rsidRPr="0021426C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21426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1426C">
        <w:rPr>
          <w:rFonts w:ascii="Times New Roman" w:hAnsi="Times New Roman" w:cs="Times New Roman"/>
          <w:sz w:val="20"/>
          <w:szCs w:val="20"/>
          <w:lang w:val="en-US"/>
        </w:rPr>
        <w:t>Pb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возраста цирконов из кимберлитов разных полей </w:t>
      </w:r>
      <w:r w:rsidR="00936060" w:rsidRPr="0021426C">
        <w:rPr>
          <w:rFonts w:ascii="Times New Roman" w:hAnsi="Times New Roman" w:cs="Times New Roman"/>
          <w:sz w:val="20"/>
          <w:szCs w:val="20"/>
        </w:rPr>
        <w:t>ЯКП</w:t>
      </w:r>
      <w:r w:rsidRPr="0021426C">
        <w:rPr>
          <w:rFonts w:ascii="Times New Roman" w:hAnsi="Times New Roman" w:cs="Times New Roman"/>
          <w:sz w:val="20"/>
          <w:szCs w:val="20"/>
        </w:rPr>
        <w:t xml:space="preserve"> подтвердили заключение, сделанное ранее на основе </w:t>
      </w:r>
      <w:r w:rsidRPr="0021426C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21426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1426C">
        <w:rPr>
          <w:rFonts w:ascii="Times New Roman" w:hAnsi="Times New Roman" w:cs="Times New Roman"/>
          <w:sz w:val="20"/>
          <w:szCs w:val="20"/>
          <w:lang w:val="en-US"/>
        </w:rPr>
        <w:t>Pb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определений возраста по перовскитам (</w:t>
      </w:r>
      <w:r w:rsidRPr="0021426C">
        <w:rPr>
          <w:rFonts w:ascii="Times New Roman" w:hAnsi="Times New Roman" w:cs="Times New Roman"/>
          <w:sz w:val="20"/>
          <w:szCs w:val="20"/>
          <w:lang w:val="en-US"/>
        </w:rPr>
        <w:t>Sun</w:t>
      </w:r>
      <w:r w:rsidRPr="0021426C">
        <w:rPr>
          <w:rFonts w:ascii="Times New Roman" w:hAnsi="Times New Roman" w:cs="Times New Roman"/>
          <w:sz w:val="20"/>
          <w:szCs w:val="20"/>
        </w:rPr>
        <w:t xml:space="preserve"> </w:t>
      </w:r>
      <w:r w:rsidRPr="0021426C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Pr="0021426C">
        <w:rPr>
          <w:rFonts w:ascii="Times New Roman" w:hAnsi="Times New Roman" w:cs="Times New Roman"/>
          <w:sz w:val="20"/>
          <w:szCs w:val="20"/>
        </w:rPr>
        <w:t xml:space="preserve"> </w:t>
      </w:r>
      <w:r w:rsidRPr="0021426C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21426C">
        <w:rPr>
          <w:rFonts w:ascii="Times New Roman" w:hAnsi="Times New Roman" w:cs="Times New Roman"/>
          <w:sz w:val="20"/>
          <w:szCs w:val="20"/>
        </w:rPr>
        <w:t xml:space="preserve">., 2014), </w:t>
      </w:r>
      <w:r w:rsidR="00936060">
        <w:rPr>
          <w:rFonts w:ascii="Times New Roman" w:hAnsi="Times New Roman" w:cs="Times New Roman"/>
          <w:sz w:val="20"/>
          <w:szCs w:val="20"/>
        </w:rPr>
        <w:t xml:space="preserve">о </w:t>
      </w:r>
      <w:bookmarkStart w:id="0" w:name="_GoBack"/>
      <w:bookmarkEnd w:id="0"/>
      <w:r w:rsidRPr="0021426C">
        <w:rPr>
          <w:rFonts w:ascii="Times New Roman" w:hAnsi="Times New Roman" w:cs="Times New Roman"/>
          <w:sz w:val="20"/>
          <w:szCs w:val="20"/>
        </w:rPr>
        <w:t xml:space="preserve">4-х этапной активности кимберлитового вулканизма - 1) силур-девонский - 429-408, 2) девон-карбоновый - 369-344, 3) </w:t>
      </w:r>
      <w:proofErr w:type="spellStart"/>
      <w:r w:rsidRPr="0021426C">
        <w:rPr>
          <w:rFonts w:ascii="Times New Roman" w:hAnsi="Times New Roman" w:cs="Times New Roman"/>
          <w:sz w:val="20"/>
          <w:szCs w:val="20"/>
        </w:rPr>
        <w:t>триассовый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- 228-217, 4) юрский - 175-147. </w:t>
      </w:r>
      <w:r w:rsidR="0045771C" w:rsidRPr="0021426C">
        <w:rPr>
          <w:rFonts w:ascii="Times New Roman" w:hAnsi="Times New Roman" w:cs="Times New Roman"/>
          <w:sz w:val="20"/>
          <w:szCs w:val="20"/>
        </w:rPr>
        <w:t xml:space="preserve">Возраст </w:t>
      </w:r>
      <w:proofErr w:type="spellStart"/>
      <w:r w:rsidR="00AE3E55" w:rsidRPr="0021426C">
        <w:rPr>
          <w:rFonts w:ascii="Times New Roman" w:hAnsi="Times New Roman" w:cs="Times New Roman"/>
          <w:sz w:val="20"/>
          <w:szCs w:val="20"/>
        </w:rPr>
        <w:t>Ингашинских</w:t>
      </w:r>
      <w:proofErr w:type="spellEnd"/>
      <w:r w:rsidR="00AE3E55" w:rsidRPr="0021426C">
        <w:rPr>
          <w:rFonts w:ascii="Times New Roman" w:hAnsi="Times New Roman" w:cs="Times New Roman"/>
          <w:sz w:val="20"/>
          <w:szCs w:val="20"/>
        </w:rPr>
        <w:t xml:space="preserve"> жил</w:t>
      </w:r>
      <w:r w:rsidR="0045771C" w:rsidRPr="0021426C">
        <w:rPr>
          <w:rFonts w:ascii="Times New Roman" w:hAnsi="Times New Roman" w:cs="Times New Roman"/>
          <w:sz w:val="20"/>
          <w:szCs w:val="20"/>
        </w:rPr>
        <w:t>, считавшийся ране</w:t>
      </w:r>
      <w:r w:rsidR="00FD4C98" w:rsidRPr="0021426C">
        <w:rPr>
          <w:rFonts w:ascii="Times New Roman" w:hAnsi="Times New Roman" w:cs="Times New Roman"/>
          <w:sz w:val="20"/>
          <w:szCs w:val="20"/>
        </w:rPr>
        <w:t>е протерозойским (12</w:t>
      </w:r>
      <w:r w:rsidR="00E84014" w:rsidRPr="00E84014">
        <w:rPr>
          <w:rFonts w:ascii="Times New Roman" w:hAnsi="Times New Roman" w:cs="Times New Roman"/>
          <w:sz w:val="20"/>
          <w:szCs w:val="20"/>
        </w:rPr>
        <w:t>68</w:t>
      </w:r>
      <w:r w:rsidR="00FD4C98" w:rsidRPr="0021426C">
        <w:rPr>
          <w:rFonts w:ascii="Times New Roman" w:hAnsi="Times New Roman" w:cs="Times New Roman"/>
          <w:sz w:val="20"/>
          <w:szCs w:val="20"/>
        </w:rPr>
        <w:t xml:space="preserve"> млн лет</w:t>
      </w:r>
      <w:r w:rsidR="0045771C" w:rsidRPr="0021426C">
        <w:rPr>
          <w:rFonts w:ascii="Times New Roman" w:hAnsi="Times New Roman" w:cs="Times New Roman"/>
          <w:sz w:val="20"/>
          <w:szCs w:val="20"/>
        </w:rPr>
        <w:t>), оценен нами, как мезозойский</w:t>
      </w:r>
      <w:r w:rsidR="00AE3E55" w:rsidRPr="0021426C">
        <w:rPr>
          <w:rFonts w:ascii="Times New Roman" w:hAnsi="Times New Roman" w:cs="Times New Roman"/>
          <w:sz w:val="20"/>
          <w:szCs w:val="20"/>
        </w:rPr>
        <w:t xml:space="preserve"> (&lt;300млн. лет).</w:t>
      </w:r>
    </w:p>
    <w:p w:rsidR="0045771C" w:rsidRPr="0021426C" w:rsidRDefault="00FD4C98" w:rsidP="00E84014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426C">
        <w:rPr>
          <w:rFonts w:ascii="Times New Roman" w:hAnsi="Times New Roman" w:cs="Times New Roman"/>
          <w:sz w:val="20"/>
          <w:szCs w:val="20"/>
        </w:rPr>
        <w:t xml:space="preserve">Кимберлиты разных полей, независимо от возраста и мест их локализации в пределах </w:t>
      </w:r>
      <w:r w:rsidR="00936060" w:rsidRPr="0021426C">
        <w:rPr>
          <w:rFonts w:ascii="Times New Roman" w:hAnsi="Times New Roman" w:cs="Times New Roman"/>
          <w:sz w:val="20"/>
          <w:szCs w:val="20"/>
        </w:rPr>
        <w:t>ЯКП</w:t>
      </w:r>
      <w:r w:rsidRPr="0021426C">
        <w:rPr>
          <w:rFonts w:ascii="Times New Roman" w:hAnsi="Times New Roman" w:cs="Times New Roman"/>
          <w:sz w:val="20"/>
          <w:szCs w:val="20"/>
        </w:rPr>
        <w:t xml:space="preserve">, характеризуются очень близкими особенностями распределения некогерентных элементов, сходной </w:t>
      </w:r>
      <w:proofErr w:type="spellStart"/>
      <w:r w:rsidRPr="0021426C">
        <w:rPr>
          <w:rFonts w:ascii="Times New Roman" w:hAnsi="Times New Roman" w:cs="Times New Roman"/>
          <w:sz w:val="20"/>
          <w:szCs w:val="20"/>
          <w:lang w:val="en-US"/>
        </w:rPr>
        <w:t>Sr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1426C">
        <w:rPr>
          <w:rFonts w:ascii="Times New Roman" w:hAnsi="Times New Roman" w:cs="Times New Roman"/>
          <w:sz w:val="20"/>
          <w:szCs w:val="20"/>
          <w:lang w:val="en-US"/>
        </w:rPr>
        <w:t>Nd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1426C">
        <w:rPr>
          <w:rFonts w:ascii="Times New Roman" w:hAnsi="Times New Roman" w:cs="Times New Roman"/>
          <w:sz w:val="20"/>
          <w:szCs w:val="20"/>
          <w:lang w:val="en-US"/>
        </w:rPr>
        <w:t>Hf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изотопной систематикой, что указывает на </w:t>
      </w:r>
      <w:r w:rsidR="001931F0" w:rsidRPr="0021426C">
        <w:rPr>
          <w:rFonts w:ascii="Times New Roman" w:hAnsi="Times New Roman" w:cs="Times New Roman"/>
          <w:sz w:val="20"/>
          <w:szCs w:val="20"/>
        </w:rPr>
        <w:t xml:space="preserve">существование </w:t>
      </w:r>
      <w:r w:rsidRPr="0021426C">
        <w:rPr>
          <w:rFonts w:ascii="Times New Roman" w:hAnsi="Times New Roman" w:cs="Times New Roman"/>
          <w:sz w:val="20"/>
          <w:szCs w:val="20"/>
        </w:rPr>
        <w:t>един</w:t>
      </w:r>
      <w:r w:rsidR="001931F0" w:rsidRPr="0021426C">
        <w:rPr>
          <w:rFonts w:ascii="Times New Roman" w:hAnsi="Times New Roman" w:cs="Times New Roman"/>
          <w:sz w:val="20"/>
          <w:szCs w:val="20"/>
        </w:rPr>
        <w:t>ого</w:t>
      </w:r>
      <w:r w:rsidRPr="0021426C">
        <w:rPr>
          <w:rFonts w:ascii="Times New Roman" w:hAnsi="Times New Roman" w:cs="Times New Roman"/>
          <w:sz w:val="20"/>
          <w:szCs w:val="20"/>
        </w:rPr>
        <w:t xml:space="preserve">, практически </w:t>
      </w:r>
      <w:r w:rsidR="00E540E9" w:rsidRPr="0021426C">
        <w:rPr>
          <w:rFonts w:ascii="Times New Roman" w:hAnsi="Times New Roman" w:cs="Times New Roman"/>
          <w:sz w:val="20"/>
          <w:szCs w:val="20"/>
        </w:rPr>
        <w:t>не изменивш</w:t>
      </w:r>
      <w:r w:rsidR="001931F0" w:rsidRPr="0021426C">
        <w:rPr>
          <w:rFonts w:ascii="Times New Roman" w:hAnsi="Times New Roman" w:cs="Times New Roman"/>
          <w:sz w:val="20"/>
          <w:szCs w:val="20"/>
        </w:rPr>
        <w:t>его</w:t>
      </w:r>
      <w:r w:rsidR="00E540E9" w:rsidRPr="0021426C">
        <w:rPr>
          <w:rFonts w:ascii="Times New Roman" w:hAnsi="Times New Roman" w:cs="Times New Roman"/>
          <w:sz w:val="20"/>
          <w:szCs w:val="20"/>
        </w:rPr>
        <w:t>ся за длительное время (от 147 до 429 млн лет) магматическ</w:t>
      </w:r>
      <w:r w:rsidR="001931F0" w:rsidRPr="0021426C">
        <w:rPr>
          <w:rFonts w:ascii="Times New Roman" w:hAnsi="Times New Roman" w:cs="Times New Roman"/>
          <w:sz w:val="20"/>
          <w:szCs w:val="20"/>
        </w:rPr>
        <w:t>ого</w:t>
      </w:r>
      <w:r w:rsidR="00E540E9" w:rsidRPr="0021426C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1931F0" w:rsidRPr="0021426C">
        <w:rPr>
          <w:rFonts w:ascii="Times New Roman" w:hAnsi="Times New Roman" w:cs="Times New Roman"/>
          <w:sz w:val="20"/>
          <w:szCs w:val="20"/>
        </w:rPr>
        <w:t xml:space="preserve">а, происхождение которого мы связываем с </w:t>
      </w:r>
      <w:proofErr w:type="spellStart"/>
      <w:r w:rsidR="001931F0" w:rsidRPr="0021426C">
        <w:rPr>
          <w:rFonts w:ascii="Times New Roman" w:hAnsi="Times New Roman" w:cs="Times New Roman"/>
          <w:sz w:val="20"/>
          <w:szCs w:val="20"/>
        </w:rPr>
        <w:t>астеносфер</w:t>
      </w:r>
      <w:r w:rsidR="00091AAB" w:rsidRPr="0021426C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="00091AAB" w:rsidRPr="0021426C">
        <w:rPr>
          <w:rFonts w:ascii="Times New Roman" w:hAnsi="Times New Roman" w:cs="Times New Roman"/>
          <w:sz w:val="20"/>
          <w:szCs w:val="20"/>
        </w:rPr>
        <w:t xml:space="preserve"> расплавом-флюидом</w:t>
      </w:r>
      <w:r w:rsidR="001931F0" w:rsidRPr="0021426C">
        <w:rPr>
          <w:rFonts w:ascii="Times New Roman" w:hAnsi="Times New Roman" w:cs="Times New Roman"/>
          <w:sz w:val="20"/>
          <w:szCs w:val="20"/>
        </w:rPr>
        <w:t>.</w:t>
      </w:r>
      <w:r w:rsidR="00D2773B" w:rsidRPr="0021426C">
        <w:rPr>
          <w:rFonts w:ascii="Times New Roman" w:hAnsi="Times New Roman" w:cs="Times New Roman"/>
          <w:sz w:val="20"/>
          <w:szCs w:val="20"/>
        </w:rPr>
        <w:t xml:space="preserve"> </w:t>
      </w:r>
      <w:r w:rsidR="00091AAB" w:rsidRPr="0021426C">
        <w:rPr>
          <w:rFonts w:ascii="Times New Roman" w:hAnsi="Times New Roman" w:cs="Times New Roman"/>
          <w:sz w:val="20"/>
          <w:szCs w:val="20"/>
        </w:rPr>
        <w:t xml:space="preserve">Происхождение </w:t>
      </w:r>
      <w:proofErr w:type="spellStart"/>
      <w:proofErr w:type="gramStart"/>
      <w:r w:rsidR="00D2773B" w:rsidRPr="0021426C">
        <w:rPr>
          <w:rFonts w:ascii="Times New Roman" w:hAnsi="Times New Roman" w:cs="Times New Roman"/>
          <w:sz w:val="20"/>
          <w:szCs w:val="20"/>
        </w:rPr>
        <w:t>лампроитов</w:t>
      </w:r>
      <w:proofErr w:type="spellEnd"/>
      <w:r w:rsidR="00D2773B" w:rsidRPr="0021426C">
        <w:rPr>
          <w:rFonts w:ascii="Times New Roman" w:hAnsi="Times New Roman" w:cs="Times New Roman"/>
          <w:sz w:val="20"/>
          <w:szCs w:val="20"/>
        </w:rPr>
        <w:t xml:space="preserve"> </w:t>
      </w:r>
      <w:r w:rsidR="00E540E9" w:rsidRPr="0021426C">
        <w:rPr>
          <w:rFonts w:ascii="Times New Roman" w:hAnsi="Times New Roman" w:cs="Times New Roman"/>
          <w:sz w:val="20"/>
          <w:szCs w:val="20"/>
        </w:rPr>
        <w:t xml:space="preserve"> </w:t>
      </w:r>
      <w:r w:rsidR="00091AAB" w:rsidRPr="0021426C">
        <w:rPr>
          <w:rFonts w:ascii="Times New Roman" w:hAnsi="Times New Roman" w:cs="Times New Roman"/>
          <w:sz w:val="20"/>
          <w:szCs w:val="20"/>
        </w:rPr>
        <w:t>связано</w:t>
      </w:r>
      <w:proofErr w:type="gramEnd"/>
      <w:r w:rsidR="00091AAB" w:rsidRPr="0021426C">
        <w:rPr>
          <w:rFonts w:ascii="Times New Roman" w:hAnsi="Times New Roman" w:cs="Times New Roman"/>
          <w:sz w:val="20"/>
          <w:szCs w:val="20"/>
        </w:rPr>
        <w:t xml:space="preserve"> с</w:t>
      </w:r>
      <w:r w:rsidR="0045771C" w:rsidRPr="0021426C">
        <w:rPr>
          <w:rFonts w:ascii="Times New Roman" w:hAnsi="Times New Roman" w:cs="Times New Roman"/>
          <w:sz w:val="20"/>
          <w:szCs w:val="20"/>
        </w:rPr>
        <w:t xml:space="preserve"> </w:t>
      </w:r>
      <w:r w:rsidR="00091AAB" w:rsidRPr="0021426C">
        <w:rPr>
          <w:rFonts w:ascii="Times New Roman" w:hAnsi="Times New Roman" w:cs="Times New Roman"/>
          <w:sz w:val="20"/>
          <w:szCs w:val="20"/>
        </w:rPr>
        <w:t>м</w:t>
      </w:r>
      <w:r w:rsidR="00091AAB" w:rsidRPr="0021426C">
        <w:rPr>
          <w:rFonts w:ascii="Times New Roman" w:hAnsi="Times New Roman" w:cs="Times New Roman"/>
          <w:sz w:val="20"/>
          <w:szCs w:val="20"/>
        </w:rPr>
        <w:t>антийны</w:t>
      </w:r>
      <w:r w:rsidR="00091AAB" w:rsidRPr="0021426C">
        <w:rPr>
          <w:rFonts w:ascii="Times New Roman" w:hAnsi="Times New Roman" w:cs="Times New Roman"/>
          <w:sz w:val="20"/>
          <w:szCs w:val="20"/>
        </w:rPr>
        <w:t>м</w:t>
      </w:r>
      <w:r w:rsidR="00091AAB" w:rsidRPr="0021426C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91AAB" w:rsidRPr="0021426C">
        <w:rPr>
          <w:rFonts w:ascii="Times New Roman" w:hAnsi="Times New Roman" w:cs="Times New Roman"/>
          <w:sz w:val="20"/>
          <w:szCs w:val="20"/>
        </w:rPr>
        <w:t xml:space="preserve">ом </w:t>
      </w:r>
      <w:r w:rsidR="00091AAB" w:rsidRPr="0021426C">
        <w:rPr>
          <w:rFonts w:ascii="Times New Roman" w:hAnsi="Times New Roman" w:cs="Times New Roman"/>
          <w:sz w:val="20"/>
          <w:szCs w:val="20"/>
          <w:lang w:val="en-US"/>
        </w:rPr>
        <w:t>EM</w:t>
      </w:r>
      <w:r w:rsidR="00091AAB" w:rsidRPr="0021426C">
        <w:rPr>
          <w:rFonts w:ascii="Times New Roman" w:hAnsi="Times New Roman" w:cs="Times New Roman"/>
          <w:sz w:val="20"/>
          <w:szCs w:val="20"/>
        </w:rPr>
        <w:t>-</w:t>
      </w:r>
      <w:r w:rsidR="0021426C" w:rsidRPr="0021426C">
        <w:rPr>
          <w:rFonts w:ascii="Times New Roman" w:hAnsi="Times New Roman" w:cs="Times New Roman"/>
          <w:sz w:val="20"/>
          <w:szCs w:val="20"/>
        </w:rPr>
        <w:t>1.</w:t>
      </w:r>
    </w:p>
    <w:p w:rsidR="0045771C" w:rsidRPr="0021426C" w:rsidRDefault="00F7625F" w:rsidP="00E84014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426C">
        <w:rPr>
          <w:rFonts w:ascii="Times New Roman" w:hAnsi="Times New Roman" w:cs="Times New Roman"/>
          <w:sz w:val="20"/>
          <w:szCs w:val="20"/>
        </w:rPr>
        <w:t xml:space="preserve">Анализ литературных данных показал, что ни один из 4-х этапов кимберлитового вулканизма Сибирского кратона не сопровождался трапповым </w:t>
      </w:r>
      <w:proofErr w:type="spellStart"/>
      <w:r w:rsidRPr="0021426C">
        <w:rPr>
          <w:rFonts w:ascii="Times New Roman" w:hAnsi="Times New Roman" w:cs="Times New Roman"/>
          <w:sz w:val="20"/>
          <w:szCs w:val="20"/>
        </w:rPr>
        <w:t>магматизмом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>. В то же время, для кимберлитов 2-го этапа (369-344) существ</w:t>
      </w:r>
      <w:r w:rsidR="0021426C" w:rsidRPr="0021426C">
        <w:rPr>
          <w:rFonts w:ascii="Times New Roman" w:hAnsi="Times New Roman" w:cs="Times New Roman"/>
          <w:sz w:val="20"/>
          <w:szCs w:val="20"/>
        </w:rPr>
        <w:t>овала</w:t>
      </w:r>
      <w:r w:rsidRPr="0021426C">
        <w:rPr>
          <w:rFonts w:ascii="Times New Roman" w:hAnsi="Times New Roman" w:cs="Times New Roman"/>
          <w:sz w:val="20"/>
          <w:szCs w:val="20"/>
        </w:rPr>
        <w:t xml:space="preserve"> четкая временная и пространственная связь со щелочными </w:t>
      </w:r>
      <w:proofErr w:type="spellStart"/>
      <w:r w:rsidRPr="0021426C">
        <w:rPr>
          <w:rFonts w:ascii="Times New Roman" w:hAnsi="Times New Roman" w:cs="Times New Roman"/>
          <w:sz w:val="20"/>
          <w:szCs w:val="20"/>
        </w:rPr>
        <w:t>базитами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; более того, разломы, по которым происходило внедрение </w:t>
      </w:r>
      <w:proofErr w:type="spellStart"/>
      <w:r w:rsidR="0021426C" w:rsidRPr="0021426C">
        <w:rPr>
          <w:rFonts w:ascii="Times New Roman" w:hAnsi="Times New Roman" w:cs="Times New Roman"/>
          <w:sz w:val="20"/>
          <w:szCs w:val="20"/>
          <w:lang w:val="en-US"/>
        </w:rPr>
        <w:t>Pz</w:t>
      </w:r>
      <w:proofErr w:type="spellEnd"/>
      <w:r w:rsidR="0021426C" w:rsidRPr="0021426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1426C">
        <w:rPr>
          <w:rFonts w:ascii="Times New Roman" w:hAnsi="Times New Roman" w:cs="Times New Roman"/>
          <w:sz w:val="20"/>
          <w:szCs w:val="20"/>
        </w:rPr>
        <w:t xml:space="preserve"> базитовых даек, стали </w:t>
      </w:r>
      <w:r w:rsidR="0021426C" w:rsidRPr="0021426C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21426C" w:rsidRPr="0021426C">
        <w:rPr>
          <w:rFonts w:ascii="Times New Roman" w:hAnsi="Times New Roman" w:cs="Times New Roman"/>
          <w:sz w:val="20"/>
          <w:szCs w:val="20"/>
        </w:rPr>
        <w:t>кимберлито</w:t>
      </w:r>
      <w:proofErr w:type="spellEnd"/>
      <w:r w:rsidR="0021426C" w:rsidRPr="0021426C">
        <w:rPr>
          <w:rFonts w:ascii="Times New Roman" w:hAnsi="Times New Roman" w:cs="Times New Roman"/>
          <w:sz w:val="20"/>
          <w:szCs w:val="20"/>
        </w:rPr>
        <w:t>-</w:t>
      </w:r>
      <w:r w:rsidRPr="0021426C">
        <w:rPr>
          <w:rFonts w:ascii="Times New Roman" w:hAnsi="Times New Roman" w:cs="Times New Roman"/>
          <w:sz w:val="20"/>
          <w:szCs w:val="20"/>
        </w:rPr>
        <w:t xml:space="preserve">контролирующими в </w:t>
      </w:r>
      <w:proofErr w:type="spellStart"/>
      <w:r w:rsidRPr="0021426C">
        <w:rPr>
          <w:rFonts w:ascii="Times New Roman" w:hAnsi="Times New Roman" w:cs="Times New Roman"/>
          <w:sz w:val="20"/>
          <w:szCs w:val="20"/>
        </w:rPr>
        <w:t>Мирнинском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1426C">
        <w:rPr>
          <w:rFonts w:ascii="Times New Roman" w:hAnsi="Times New Roman" w:cs="Times New Roman"/>
          <w:sz w:val="20"/>
          <w:szCs w:val="20"/>
        </w:rPr>
        <w:t>Накынском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полях.</w:t>
      </w:r>
      <w:r w:rsidR="00091AAB" w:rsidRPr="0021426C">
        <w:rPr>
          <w:rFonts w:ascii="Times New Roman" w:hAnsi="Times New Roman" w:cs="Times New Roman"/>
          <w:sz w:val="20"/>
          <w:szCs w:val="20"/>
        </w:rPr>
        <w:t xml:space="preserve"> К</w:t>
      </w:r>
      <w:r w:rsidRPr="0021426C">
        <w:rPr>
          <w:rFonts w:ascii="Times New Roman" w:hAnsi="Times New Roman" w:cs="Times New Roman"/>
          <w:sz w:val="20"/>
          <w:szCs w:val="20"/>
        </w:rPr>
        <w:t>орреляция щелочно-базитового и ким6ерлитового вулканизма является типичной и прояв</w:t>
      </w:r>
      <w:r w:rsidRPr="0021426C">
        <w:rPr>
          <w:rFonts w:ascii="Times New Roman" w:hAnsi="Times New Roman" w:cs="Times New Roman"/>
          <w:sz w:val="20"/>
          <w:szCs w:val="20"/>
        </w:rPr>
        <w:softHyphen/>
        <w:t>ляется в разных кимберлитовых</w:t>
      </w:r>
      <w:r w:rsidR="003D72DA">
        <w:rPr>
          <w:rFonts w:ascii="Times New Roman" w:hAnsi="Times New Roman" w:cs="Times New Roman"/>
          <w:sz w:val="20"/>
          <w:szCs w:val="20"/>
        </w:rPr>
        <w:t xml:space="preserve"> провинциях</w:t>
      </w:r>
      <w:r w:rsidRPr="0021426C">
        <w:rPr>
          <w:rFonts w:ascii="Times New Roman" w:hAnsi="Times New Roman" w:cs="Times New Roman"/>
          <w:sz w:val="20"/>
          <w:szCs w:val="20"/>
        </w:rPr>
        <w:t xml:space="preserve">. </w:t>
      </w:r>
      <w:r w:rsidR="00EF7AC8" w:rsidRPr="00EF7AC8">
        <w:rPr>
          <w:rFonts w:ascii="Times New Roman" w:hAnsi="Times New Roman" w:cs="Times New Roman"/>
          <w:sz w:val="20"/>
          <w:szCs w:val="20"/>
        </w:rPr>
        <w:t xml:space="preserve">Генетическая связь </w:t>
      </w:r>
      <w:proofErr w:type="spellStart"/>
      <w:r w:rsidR="00EF7AC8" w:rsidRPr="00EF7AC8">
        <w:rPr>
          <w:rFonts w:ascii="Times New Roman" w:hAnsi="Times New Roman" w:cs="Times New Roman"/>
          <w:sz w:val="20"/>
          <w:szCs w:val="20"/>
          <w:lang w:val="en-US"/>
        </w:rPr>
        <w:t>Pz</w:t>
      </w:r>
      <w:proofErr w:type="spellEnd"/>
      <w:r w:rsidR="00EF7AC8" w:rsidRPr="00EF7AC8">
        <w:rPr>
          <w:rFonts w:ascii="Times New Roman" w:hAnsi="Times New Roman" w:cs="Times New Roman"/>
          <w:sz w:val="20"/>
          <w:szCs w:val="20"/>
        </w:rPr>
        <w:t xml:space="preserve">2 кимберлитов и щелочных базитов Якутской провинции проявляется в сходстве </w:t>
      </w:r>
      <w:proofErr w:type="spellStart"/>
      <w:r w:rsidR="00EF7AC8" w:rsidRPr="00EF7AC8">
        <w:rPr>
          <w:rFonts w:ascii="Times New Roman" w:hAnsi="Times New Roman" w:cs="Times New Roman"/>
          <w:sz w:val="20"/>
          <w:szCs w:val="20"/>
          <w:lang w:val="en-US"/>
        </w:rPr>
        <w:t>Sr</w:t>
      </w:r>
      <w:proofErr w:type="spellEnd"/>
      <w:r w:rsidR="00EF7AC8" w:rsidRPr="00EF7AC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F7AC8" w:rsidRPr="00EF7AC8">
        <w:rPr>
          <w:rFonts w:ascii="Times New Roman" w:hAnsi="Times New Roman" w:cs="Times New Roman"/>
          <w:sz w:val="20"/>
          <w:szCs w:val="20"/>
          <w:lang w:val="en-US"/>
        </w:rPr>
        <w:t>Nd</w:t>
      </w:r>
      <w:proofErr w:type="spellEnd"/>
      <w:r w:rsidR="00EF7AC8" w:rsidRPr="00EF7AC8">
        <w:rPr>
          <w:rFonts w:ascii="Times New Roman" w:hAnsi="Times New Roman" w:cs="Times New Roman"/>
          <w:sz w:val="20"/>
          <w:szCs w:val="20"/>
        </w:rPr>
        <w:t xml:space="preserve"> изотопных </w:t>
      </w:r>
      <w:r w:rsidR="00EF7AC8" w:rsidRPr="003C7815">
        <w:rPr>
          <w:rFonts w:ascii="Times New Roman" w:hAnsi="Times New Roman" w:cs="Times New Roman"/>
          <w:sz w:val="20"/>
          <w:szCs w:val="20"/>
        </w:rPr>
        <w:t>характеристик (</w:t>
      </w:r>
      <w:proofErr w:type="spellStart"/>
      <w:r w:rsidR="00EF7AC8" w:rsidRPr="003C7815">
        <w:rPr>
          <w:rFonts w:ascii="Times New Roman" w:hAnsi="Times New Roman" w:cs="Times New Roman"/>
          <w:spacing w:val="5"/>
          <w:w w:val="103"/>
          <w:sz w:val="20"/>
          <w:szCs w:val="20"/>
          <w:lang w:val="en-US"/>
        </w:rPr>
        <w:t>Kiselev</w:t>
      </w:r>
      <w:proofErr w:type="spellEnd"/>
      <w:r w:rsidR="00EF7AC8" w:rsidRPr="003C7815">
        <w:rPr>
          <w:rFonts w:ascii="Times New Roman" w:hAnsi="Times New Roman" w:cs="Times New Roman"/>
          <w:spacing w:val="5"/>
          <w:w w:val="103"/>
          <w:sz w:val="20"/>
          <w:szCs w:val="20"/>
        </w:rPr>
        <w:t xml:space="preserve"> </w:t>
      </w:r>
      <w:r w:rsidR="00EF7AC8" w:rsidRPr="003C7815">
        <w:rPr>
          <w:rFonts w:ascii="Times New Roman" w:hAnsi="Times New Roman" w:cs="Times New Roman"/>
          <w:spacing w:val="5"/>
          <w:w w:val="103"/>
          <w:sz w:val="20"/>
          <w:szCs w:val="20"/>
          <w:lang w:val="en-US"/>
        </w:rPr>
        <w:t>et</w:t>
      </w:r>
      <w:r w:rsidR="00EF7AC8" w:rsidRPr="003C7815">
        <w:rPr>
          <w:rFonts w:ascii="Times New Roman" w:hAnsi="Times New Roman" w:cs="Times New Roman"/>
          <w:spacing w:val="5"/>
          <w:w w:val="103"/>
          <w:sz w:val="20"/>
          <w:szCs w:val="20"/>
        </w:rPr>
        <w:t xml:space="preserve"> </w:t>
      </w:r>
      <w:r w:rsidR="00EF7AC8" w:rsidRPr="003C7815">
        <w:rPr>
          <w:rFonts w:ascii="Times New Roman" w:hAnsi="Times New Roman" w:cs="Times New Roman"/>
          <w:spacing w:val="5"/>
          <w:w w:val="103"/>
          <w:sz w:val="20"/>
          <w:szCs w:val="20"/>
          <w:lang w:val="en-US"/>
        </w:rPr>
        <w:t>al</w:t>
      </w:r>
      <w:r w:rsidR="00EF7AC8" w:rsidRPr="003C7815">
        <w:rPr>
          <w:rFonts w:ascii="Times New Roman" w:hAnsi="Times New Roman" w:cs="Times New Roman"/>
          <w:spacing w:val="5"/>
          <w:w w:val="103"/>
          <w:sz w:val="20"/>
          <w:szCs w:val="20"/>
        </w:rPr>
        <w:t>., 2006</w:t>
      </w:r>
      <w:r w:rsidR="00EF7AC8" w:rsidRPr="003C7815">
        <w:rPr>
          <w:rFonts w:ascii="Times New Roman" w:hAnsi="Times New Roman" w:cs="Times New Roman"/>
          <w:sz w:val="20"/>
          <w:szCs w:val="20"/>
        </w:rPr>
        <w:t>), соотв</w:t>
      </w:r>
      <w:r w:rsidR="00EF7AC8" w:rsidRPr="00D26488">
        <w:rPr>
          <w:rFonts w:ascii="Times New Roman" w:hAnsi="Times New Roman" w:cs="Times New Roman"/>
          <w:sz w:val="20"/>
          <w:szCs w:val="20"/>
        </w:rPr>
        <w:t xml:space="preserve">етствующих относительно обеденному мантийному источнику, близкому к </w:t>
      </w:r>
      <w:r w:rsidR="00EF7AC8" w:rsidRPr="00D26488">
        <w:rPr>
          <w:rFonts w:ascii="Times New Roman" w:hAnsi="Times New Roman" w:cs="Times New Roman"/>
          <w:sz w:val="20"/>
          <w:szCs w:val="20"/>
          <w:lang w:val="en-US"/>
        </w:rPr>
        <w:t>PREMA</w:t>
      </w:r>
      <w:r w:rsidR="00EF7AC8" w:rsidRPr="00D26488">
        <w:rPr>
          <w:rFonts w:ascii="Times New Roman" w:hAnsi="Times New Roman" w:cs="Times New Roman"/>
          <w:sz w:val="20"/>
          <w:szCs w:val="20"/>
        </w:rPr>
        <w:t xml:space="preserve">. В геохимическом плане щелочные </w:t>
      </w:r>
      <w:proofErr w:type="spellStart"/>
      <w:r w:rsidR="00EF7AC8" w:rsidRPr="00D26488">
        <w:rPr>
          <w:rFonts w:ascii="Times New Roman" w:hAnsi="Times New Roman" w:cs="Times New Roman"/>
          <w:sz w:val="20"/>
          <w:szCs w:val="20"/>
        </w:rPr>
        <w:t>базиты</w:t>
      </w:r>
      <w:proofErr w:type="spellEnd"/>
      <w:r w:rsidR="00EF7AC8" w:rsidRPr="00D26488">
        <w:rPr>
          <w:rFonts w:ascii="Times New Roman" w:hAnsi="Times New Roman" w:cs="Times New Roman"/>
          <w:sz w:val="20"/>
          <w:szCs w:val="20"/>
        </w:rPr>
        <w:t xml:space="preserve">, хотя и показывают близость к кимберлитам, но по уровню содержания </w:t>
      </w:r>
      <w:r w:rsidR="00EF7AC8" w:rsidRPr="00D26488">
        <w:rPr>
          <w:rFonts w:ascii="Times New Roman" w:hAnsi="Times New Roman" w:cs="Times New Roman"/>
          <w:sz w:val="20"/>
          <w:szCs w:val="20"/>
          <w:lang w:val="en-US"/>
        </w:rPr>
        <w:t>TR</w:t>
      </w:r>
      <w:r w:rsidR="00EF7AC8" w:rsidRPr="00D26488">
        <w:rPr>
          <w:rFonts w:ascii="Times New Roman" w:hAnsi="Times New Roman" w:cs="Times New Roman"/>
          <w:sz w:val="20"/>
          <w:szCs w:val="20"/>
        </w:rPr>
        <w:t xml:space="preserve">, по степени фракционирования </w:t>
      </w:r>
      <w:r w:rsidR="00EF7AC8" w:rsidRPr="00D26488">
        <w:rPr>
          <w:rFonts w:ascii="Times New Roman" w:hAnsi="Times New Roman" w:cs="Times New Roman"/>
          <w:sz w:val="20"/>
          <w:szCs w:val="20"/>
          <w:lang w:val="en-US"/>
        </w:rPr>
        <w:t>REE</w:t>
      </w:r>
      <w:r w:rsidR="00EF7AC8" w:rsidRPr="00D26488">
        <w:rPr>
          <w:rFonts w:ascii="Times New Roman" w:hAnsi="Times New Roman" w:cs="Times New Roman"/>
          <w:sz w:val="20"/>
          <w:szCs w:val="20"/>
        </w:rPr>
        <w:t xml:space="preserve"> заметно уступают им. </w:t>
      </w:r>
      <w:proofErr w:type="spellStart"/>
      <w:r w:rsidR="00EF7AC8" w:rsidRPr="00D26488">
        <w:rPr>
          <w:rFonts w:ascii="Times New Roman" w:hAnsi="Times New Roman" w:cs="Times New Roman"/>
          <w:sz w:val="20"/>
          <w:szCs w:val="20"/>
        </w:rPr>
        <w:t>По-существу</w:t>
      </w:r>
      <w:proofErr w:type="spellEnd"/>
      <w:r w:rsidR="00EF7AC8" w:rsidRPr="00D26488">
        <w:rPr>
          <w:rFonts w:ascii="Times New Roman" w:hAnsi="Times New Roman" w:cs="Times New Roman"/>
          <w:sz w:val="20"/>
          <w:szCs w:val="20"/>
        </w:rPr>
        <w:t xml:space="preserve">, кимберлиты по содержанию </w:t>
      </w:r>
      <w:r w:rsidR="00EF7AC8" w:rsidRPr="00D26488">
        <w:rPr>
          <w:rFonts w:ascii="Times New Roman" w:hAnsi="Times New Roman" w:cs="Times New Roman"/>
          <w:sz w:val="20"/>
          <w:szCs w:val="20"/>
          <w:lang w:val="en-US"/>
        </w:rPr>
        <w:t>TR</w:t>
      </w:r>
      <w:r w:rsidR="00EF7AC8" w:rsidRPr="00D26488">
        <w:rPr>
          <w:rFonts w:ascii="Times New Roman" w:hAnsi="Times New Roman" w:cs="Times New Roman"/>
          <w:sz w:val="20"/>
          <w:szCs w:val="20"/>
        </w:rPr>
        <w:t xml:space="preserve"> являются промежуточными породами между щелочными базальтами и </w:t>
      </w:r>
      <w:proofErr w:type="spellStart"/>
      <w:r w:rsidR="00EF7AC8" w:rsidRPr="00D26488">
        <w:rPr>
          <w:rFonts w:ascii="Times New Roman" w:hAnsi="Times New Roman" w:cs="Times New Roman"/>
          <w:sz w:val="20"/>
          <w:szCs w:val="20"/>
        </w:rPr>
        <w:t>карбонатитами</w:t>
      </w:r>
      <w:proofErr w:type="spellEnd"/>
      <w:r w:rsidR="00EF7AC8" w:rsidRPr="00D26488">
        <w:rPr>
          <w:rFonts w:ascii="Times New Roman" w:hAnsi="Times New Roman" w:cs="Times New Roman"/>
          <w:sz w:val="20"/>
          <w:szCs w:val="20"/>
        </w:rPr>
        <w:t xml:space="preserve">, с которыми кимберлиты в краевых частях </w:t>
      </w:r>
      <w:proofErr w:type="spellStart"/>
      <w:r w:rsidR="00EF7AC8" w:rsidRPr="00D26488">
        <w:rPr>
          <w:rFonts w:ascii="Times New Roman" w:hAnsi="Times New Roman" w:cs="Times New Roman"/>
          <w:sz w:val="20"/>
          <w:szCs w:val="20"/>
        </w:rPr>
        <w:t>кратонов</w:t>
      </w:r>
      <w:proofErr w:type="spellEnd"/>
      <w:r w:rsidR="00EF7AC8" w:rsidRPr="00D26488">
        <w:rPr>
          <w:rFonts w:ascii="Times New Roman" w:hAnsi="Times New Roman" w:cs="Times New Roman"/>
          <w:sz w:val="20"/>
          <w:szCs w:val="20"/>
        </w:rPr>
        <w:t xml:space="preserve"> также демонстрируют пространственную и временную связь</w:t>
      </w:r>
      <w:r w:rsidR="00D26488">
        <w:t>.</w:t>
      </w:r>
    </w:p>
    <w:p w:rsidR="00F7625F" w:rsidRPr="00296238" w:rsidRDefault="00F7625F" w:rsidP="00E84014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1426C">
        <w:rPr>
          <w:rFonts w:ascii="Times New Roman" w:hAnsi="Times New Roman" w:cs="Times New Roman"/>
          <w:sz w:val="20"/>
          <w:szCs w:val="20"/>
        </w:rPr>
        <w:t xml:space="preserve">Приуроченность разновозрастных кимберлитовых полей к одной линейной структуре – коридору, пространственная и временная связь кимберлитового и </w:t>
      </w:r>
      <w:proofErr w:type="spellStart"/>
      <w:r w:rsidRPr="0021426C">
        <w:rPr>
          <w:rFonts w:ascii="Times New Roman" w:hAnsi="Times New Roman" w:cs="Times New Roman"/>
          <w:sz w:val="20"/>
          <w:szCs w:val="20"/>
        </w:rPr>
        <w:t>щелочнобазитового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вулканизма </w:t>
      </w:r>
      <w:r w:rsidR="00091AAB" w:rsidRPr="0021426C">
        <w:rPr>
          <w:rFonts w:ascii="Times New Roman" w:hAnsi="Times New Roman" w:cs="Times New Roman"/>
          <w:sz w:val="20"/>
          <w:szCs w:val="20"/>
        </w:rPr>
        <w:t>я</w:t>
      </w:r>
      <w:r w:rsidRPr="0021426C">
        <w:rPr>
          <w:rFonts w:ascii="Times New Roman" w:hAnsi="Times New Roman" w:cs="Times New Roman"/>
          <w:sz w:val="20"/>
          <w:szCs w:val="20"/>
        </w:rPr>
        <w:t>вляются ключевыми фактами для выяснения причин возникновения вулканизма</w:t>
      </w:r>
      <w:r w:rsidR="00F014BE">
        <w:rPr>
          <w:rFonts w:ascii="Times New Roman" w:hAnsi="Times New Roman" w:cs="Times New Roman"/>
          <w:sz w:val="20"/>
          <w:szCs w:val="20"/>
        </w:rPr>
        <w:t xml:space="preserve">, </w:t>
      </w:r>
      <w:r w:rsidRPr="0021426C">
        <w:rPr>
          <w:rFonts w:ascii="Times New Roman" w:hAnsi="Times New Roman" w:cs="Times New Roman"/>
          <w:sz w:val="20"/>
          <w:szCs w:val="20"/>
        </w:rPr>
        <w:t>указыва</w:t>
      </w:r>
      <w:r w:rsidR="00F014BE">
        <w:rPr>
          <w:rFonts w:ascii="Times New Roman" w:hAnsi="Times New Roman" w:cs="Times New Roman"/>
          <w:sz w:val="20"/>
          <w:szCs w:val="20"/>
        </w:rPr>
        <w:t>ющими</w:t>
      </w:r>
      <w:r w:rsidRPr="0021426C">
        <w:rPr>
          <w:rFonts w:ascii="Times New Roman" w:hAnsi="Times New Roman" w:cs="Times New Roman"/>
          <w:sz w:val="20"/>
          <w:szCs w:val="20"/>
        </w:rPr>
        <w:t xml:space="preserve"> на существование общей глобальной</w:t>
      </w:r>
      <w:r w:rsidR="00090B7E">
        <w:rPr>
          <w:rFonts w:ascii="Times New Roman" w:hAnsi="Times New Roman" w:cs="Times New Roman"/>
          <w:sz w:val="20"/>
          <w:szCs w:val="20"/>
        </w:rPr>
        <w:t xml:space="preserve">, </w:t>
      </w:r>
      <w:r w:rsidR="00090B7E" w:rsidRPr="00090B7E">
        <w:rPr>
          <w:rFonts w:ascii="Times New Roman" w:hAnsi="Times New Roman" w:cs="Times New Roman"/>
          <w:sz w:val="20"/>
          <w:szCs w:val="20"/>
        </w:rPr>
        <w:t xml:space="preserve">возможно, даже </w:t>
      </w:r>
      <w:r w:rsidR="00090B7E" w:rsidRPr="00090B7E">
        <w:rPr>
          <w:rFonts w:ascii="Times New Roman" w:hAnsi="Times New Roman" w:cs="Times New Roman"/>
          <w:b/>
          <w:sz w:val="20"/>
          <w:szCs w:val="20"/>
        </w:rPr>
        <w:t>планетарного</w:t>
      </w:r>
      <w:r w:rsidR="00090B7E" w:rsidRPr="00090B7E">
        <w:rPr>
          <w:rFonts w:ascii="Times New Roman" w:hAnsi="Times New Roman" w:cs="Times New Roman"/>
          <w:sz w:val="20"/>
          <w:szCs w:val="20"/>
        </w:rPr>
        <w:t xml:space="preserve"> масштаба</w:t>
      </w:r>
      <w:r w:rsidRPr="0021426C">
        <w:rPr>
          <w:rFonts w:ascii="Times New Roman" w:hAnsi="Times New Roman" w:cs="Times New Roman"/>
          <w:sz w:val="20"/>
          <w:szCs w:val="20"/>
        </w:rPr>
        <w:t xml:space="preserve"> причины нарушения равновесных условий в верхней мантии (</w:t>
      </w:r>
      <w:r w:rsidRPr="0021426C"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r w:rsidRPr="002142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426C">
        <w:rPr>
          <w:rFonts w:ascii="Times New Roman" w:hAnsi="Times New Roman" w:cs="Times New Roman"/>
          <w:color w:val="000000"/>
          <w:sz w:val="20"/>
          <w:szCs w:val="20"/>
          <w:lang w:val="en-US"/>
        </w:rPr>
        <w:t>global</w:t>
      </w:r>
      <w:r w:rsidRPr="0021426C">
        <w:rPr>
          <w:rFonts w:ascii="Times New Roman" w:hAnsi="Times New Roman" w:cs="Times New Roman"/>
          <w:color w:val="000000"/>
          <w:sz w:val="20"/>
          <w:szCs w:val="20"/>
        </w:rPr>
        <w:t xml:space="preserve"> ‘</w:t>
      </w:r>
      <w:r w:rsidRPr="0021426C">
        <w:rPr>
          <w:rFonts w:ascii="Times New Roman" w:hAnsi="Times New Roman" w:cs="Times New Roman"/>
          <w:color w:val="000000"/>
          <w:sz w:val="20"/>
          <w:szCs w:val="20"/>
          <w:lang w:val="en-US"/>
        </w:rPr>
        <w:t>mantle</w:t>
      </w:r>
      <w:r w:rsidRPr="002142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426C">
        <w:rPr>
          <w:rFonts w:ascii="Times New Roman" w:hAnsi="Times New Roman" w:cs="Times New Roman"/>
          <w:color w:val="000000"/>
          <w:sz w:val="20"/>
          <w:szCs w:val="20"/>
          <w:lang w:val="en-US"/>
        </w:rPr>
        <w:t>event</w:t>
      </w:r>
      <w:r w:rsidRPr="0021426C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21426C" w:rsidRPr="0021426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142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1426C">
        <w:rPr>
          <w:rFonts w:ascii="Times New Roman" w:hAnsi="Times New Roman" w:cs="Times New Roman"/>
          <w:sz w:val="20"/>
          <w:szCs w:val="20"/>
          <w:lang w:val="en-US"/>
        </w:rPr>
        <w:t>Heaman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</w:t>
      </w:r>
      <w:r w:rsidRPr="0021426C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Pr="0021426C">
        <w:rPr>
          <w:rFonts w:ascii="Times New Roman" w:hAnsi="Times New Roman" w:cs="Times New Roman"/>
          <w:sz w:val="20"/>
          <w:szCs w:val="20"/>
        </w:rPr>
        <w:t xml:space="preserve"> </w:t>
      </w:r>
      <w:r w:rsidRPr="0021426C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21426C">
        <w:rPr>
          <w:rFonts w:ascii="Times New Roman" w:hAnsi="Times New Roman" w:cs="Times New Roman"/>
          <w:sz w:val="20"/>
          <w:szCs w:val="20"/>
        </w:rPr>
        <w:t>, 2003</w:t>
      </w:r>
      <w:r w:rsidRPr="00BC5193">
        <w:rPr>
          <w:rFonts w:ascii="Times New Roman" w:hAnsi="Times New Roman" w:cs="Times New Roman"/>
          <w:color w:val="000000"/>
          <w:sz w:val="20"/>
          <w:szCs w:val="20"/>
        </w:rPr>
        <w:t>),</w:t>
      </w:r>
      <w:r w:rsidRPr="0021426C">
        <w:rPr>
          <w:rFonts w:ascii="Times New Roman" w:hAnsi="Times New Roman" w:cs="Times New Roman"/>
          <w:color w:val="000000"/>
          <w:sz w:val="20"/>
          <w:szCs w:val="20"/>
        </w:rPr>
        <w:t xml:space="preserve">  инициир</w:t>
      </w:r>
      <w:r w:rsidR="00F014BE">
        <w:rPr>
          <w:rFonts w:ascii="Times New Roman" w:hAnsi="Times New Roman" w:cs="Times New Roman"/>
          <w:color w:val="000000"/>
          <w:sz w:val="20"/>
          <w:szCs w:val="20"/>
        </w:rPr>
        <w:t>ующими</w:t>
      </w:r>
      <w:r w:rsidRPr="0021426C">
        <w:rPr>
          <w:rFonts w:ascii="Times New Roman" w:hAnsi="Times New Roman" w:cs="Times New Roman"/>
          <w:color w:val="000000"/>
          <w:sz w:val="20"/>
          <w:szCs w:val="20"/>
        </w:rPr>
        <w:t xml:space="preserve"> кимберлитовый вулканизм</w:t>
      </w:r>
      <w:r w:rsidR="00F014B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142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426C">
        <w:rPr>
          <w:rFonts w:ascii="Times New Roman" w:hAnsi="Times New Roman" w:cs="Times New Roman"/>
          <w:sz w:val="20"/>
          <w:szCs w:val="20"/>
        </w:rPr>
        <w:t xml:space="preserve">как прорыв </w:t>
      </w:r>
      <w:proofErr w:type="spellStart"/>
      <w:r w:rsidRPr="0021426C">
        <w:rPr>
          <w:rFonts w:ascii="Times New Roman" w:hAnsi="Times New Roman" w:cs="Times New Roman"/>
          <w:sz w:val="20"/>
          <w:szCs w:val="20"/>
        </w:rPr>
        <w:t>астеносферного</w:t>
      </w:r>
      <w:proofErr w:type="spellEnd"/>
      <w:r w:rsidRPr="0021426C">
        <w:rPr>
          <w:rFonts w:ascii="Times New Roman" w:hAnsi="Times New Roman" w:cs="Times New Roman"/>
          <w:sz w:val="20"/>
          <w:szCs w:val="20"/>
        </w:rPr>
        <w:t xml:space="preserve"> расплава-флюида на земную поверхность. </w:t>
      </w:r>
      <w:r w:rsidRPr="00296238">
        <w:rPr>
          <w:rFonts w:ascii="Times New Roman" w:hAnsi="Times New Roman" w:cs="Times New Roman"/>
          <w:color w:val="000000"/>
          <w:sz w:val="20"/>
          <w:szCs w:val="20"/>
        </w:rPr>
        <w:t xml:space="preserve">Отсутствие пространственно-временных связей кимберлитового и траппового вулканизма ставит под сомнение роль </w:t>
      </w:r>
      <w:proofErr w:type="spellStart"/>
      <w:r w:rsidRPr="00296238">
        <w:rPr>
          <w:rFonts w:ascii="Times New Roman" w:hAnsi="Times New Roman" w:cs="Times New Roman"/>
          <w:color w:val="000000"/>
          <w:sz w:val="20"/>
          <w:szCs w:val="20"/>
        </w:rPr>
        <w:t>плюмов</w:t>
      </w:r>
      <w:proofErr w:type="spellEnd"/>
      <w:r w:rsidRPr="00296238">
        <w:rPr>
          <w:rFonts w:ascii="Times New Roman" w:hAnsi="Times New Roman" w:cs="Times New Roman"/>
          <w:color w:val="000000"/>
          <w:sz w:val="20"/>
          <w:szCs w:val="20"/>
        </w:rPr>
        <w:t xml:space="preserve"> в формировании кимберлитов в пределах ЯКП. </w:t>
      </w:r>
      <w:r w:rsidRPr="0029623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Нельзя исключить существование разных причин, </w:t>
      </w:r>
      <w:r w:rsidRPr="00296238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triggers</w:t>
      </w:r>
      <w:r w:rsidRPr="0029623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инициирующих кимберлитовый вулканизм в разных провинциях, в том числе, и </w:t>
      </w:r>
      <w:proofErr w:type="spellStart"/>
      <w:r w:rsidRPr="00296238">
        <w:rPr>
          <w:rFonts w:ascii="Times New Roman" w:hAnsi="Times New Roman" w:cs="Times New Roman"/>
          <w:iCs/>
          <w:color w:val="000000"/>
          <w:sz w:val="20"/>
          <w:szCs w:val="20"/>
        </w:rPr>
        <w:t>плюмы</w:t>
      </w:r>
      <w:proofErr w:type="spellEnd"/>
      <w:r w:rsidRPr="00296238">
        <w:rPr>
          <w:rFonts w:ascii="Times New Roman" w:hAnsi="Times New Roman" w:cs="Times New Roman"/>
          <w:iCs/>
          <w:color w:val="000000"/>
          <w:sz w:val="20"/>
          <w:szCs w:val="20"/>
        </w:rPr>
        <w:t>, и горячие точки.</w:t>
      </w:r>
    </w:p>
    <w:p w:rsidR="003D72DA" w:rsidRPr="003D72DA" w:rsidRDefault="003D72DA" w:rsidP="003D72DA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 w:rsidRPr="003D72DA">
        <w:rPr>
          <w:rFonts w:ascii="Times New Roman" w:hAnsi="Times New Roman" w:cs="Times New Roman"/>
          <w:sz w:val="16"/>
          <w:szCs w:val="16"/>
        </w:rPr>
        <w:t xml:space="preserve">Киселев А.И., </w:t>
      </w:r>
      <w:proofErr w:type="spellStart"/>
      <w:r w:rsidRPr="003D72DA">
        <w:rPr>
          <w:rFonts w:ascii="Times New Roman" w:hAnsi="Times New Roman" w:cs="Times New Roman"/>
          <w:sz w:val="16"/>
          <w:szCs w:val="16"/>
        </w:rPr>
        <w:t>Ярмолюк</w:t>
      </w:r>
      <w:proofErr w:type="spellEnd"/>
      <w:r w:rsidRPr="003D72DA">
        <w:rPr>
          <w:rFonts w:ascii="Times New Roman" w:hAnsi="Times New Roman" w:cs="Times New Roman"/>
          <w:sz w:val="16"/>
          <w:szCs w:val="16"/>
        </w:rPr>
        <w:t xml:space="preserve"> В.В., Егоров К.Н. и др. Среднепалеозойский базитовый магматизм северо-восточном Вилюйском рифте: состав, источники и геодинамика. Петрология</w:t>
      </w:r>
      <w:r w:rsidRPr="003D72DA">
        <w:rPr>
          <w:rFonts w:ascii="Times New Roman" w:hAnsi="Times New Roman" w:cs="Times New Roman"/>
          <w:sz w:val="16"/>
          <w:szCs w:val="16"/>
          <w:lang w:val="en-US"/>
        </w:rPr>
        <w:t xml:space="preserve">. 2006. </w:t>
      </w:r>
      <w:r w:rsidRPr="003D72DA">
        <w:rPr>
          <w:rFonts w:ascii="Times New Roman" w:hAnsi="Times New Roman" w:cs="Times New Roman"/>
          <w:sz w:val="16"/>
          <w:szCs w:val="16"/>
        </w:rPr>
        <w:t>Т</w:t>
      </w:r>
      <w:r w:rsidRPr="003D72DA">
        <w:rPr>
          <w:rFonts w:ascii="Times New Roman" w:hAnsi="Times New Roman" w:cs="Times New Roman"/>
          <w:sz w:val="16"/>
          <w:szCs w:val="16"/>
          <w:lang w:val="en-US"/>
        </w:rPr>
        <w:t xml:space="preserve">. 14. </w:t>
      </w:r>
      <w:r w:rsidRPr="003D72DA">
        <w:rPr>
          <w:rFonts w:ascii="Times New Roman" w:hAnsi="Times New Roman" w:cs="Times New Roman"/>
          <w:sz w:val="16"/>
          <w:szCs w:val="16"/>
        </w:rPr>
        <w:t>С</w:t>
      </w:r>
      <w:r w:rsidRPr="003D72DA">
        <w:rPr>
          <w:rFonts w:ascii="Times New Roman" w:hAnsi="Times New Roman" w:cs="Times New Roman"/>
          <w:sz w:val="16"/>
          <w:szCs w:val="16"/>
          <w:lang w:val="en-US"/>
        </w:rPr>
        <w:t>. 588–608.</w:t>
      </w:r>
    </w:p>
    <w:p w:rsidR="003C7815" w:rsidRDefault="00BC5193" w:rsidP="00E8401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BC5193">
        <w:rPr>
          <w:rFonts w:ascii="Times New Roman" w:hAnsi="Times New Roman" w:cs="Times New Roman"/>
          <w:sz w:val="16"/>
          <w:szCs w:val="16"/>
          <w:lang w:val="en-US"/>
        </w:rPr>
        <w:t>Heaman</w:t>
      </w:r>
      <w:proofErr w:type="spellEnd"/>
      <w:r w:rsidRPr="00BC5193">
        <w:rPr>
          <w:rFonts w:ascii="Times New Roman" w:hAnsi="Times New Roman" w:cs="Times New Roman"/>
          <w:sz w:val="16"/>
          <w:szCs w:val="16"/>
          <w:lang w:val="en-US"/>
        </w:rPr>
        <w:t xml:space="preserve"> L.M., </w:t>
      </w:r>
      <w:proofErr w:type="spellStart"/>
      <w:r w:rsidRPr="00BC5193">
        <w:rPr>
          <w:rFonts w:ascii="Times New Roman" w:hAnsi="Times New Roman" w:cs="Times New Roman"/>
          <w:sz w:val="16"/>
          <w:szCs w:val="16"/>
          <w:lang w:val="en-US"/>
        </w:rPr>
        <w:t>Kjarsgaard</w:t>
      </w:r>
      <w:proofErr w:type="spellEnd"/>
      <w:r w:rsidRPr="00BC5193">
        <w:rPr>
          <w:rFonts w:ascii="Times New Roman" w:hAnsi="Times New Roman" w:cs="Times New Roman"/>
          <w:sz w:val="16"/>
          <w:szCs w:val="16"/>
          <w:lang w:val="en-US"/>
        </w:rPr>
        <w:t xml:space="preserve"> B.A., Creaser R.A. The timing of kimberlite magmatism in North America: implications for global kimberlite genesis and diamond exploration.  </w:t>
      </w:r>
      <w:proofErr w:type="spellStart"/>
      <w:r w:rsidRPr="00BC5193">
        <w:rPr>
          <w:rFonts w:ascii="Times New Roman" w:hAnsi="Times New Roman" w:cs="Times New Roman"/>
          <w:sz w:val="16"/>
          <w:szCs w:val="16"/>
          <w:lang w:val="en-US"/>
        </w:rPr>
        <w:t>Lithos</w:t>
      </w:r>
      <w:proofErr w:type="spellEnd"/>
      <w:r w:rsidRPr="00BC5193">
        <w:rPr>
          <w:rFonts w:ascii="Times New Roman" w:hAnsi="Times New Roman" w:cs="Times New Roman"/>
          <w:sz w:val="16"/>
          <w:szCs w:val="16"/>
          <w:lang w:val="en-US"/>
        </w:rPr>
        <w:t>. V. 71. 2003. P. 153-184.</w:t>
      </w:r>
      <w:r w:rsidR="003C7815" w:rsidRPr="003C781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D26488" w:rsidRPr="003C7815" w:rsidRDefault="003C7815" w:rsidP="00E8401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2E2E2E"/>
          <w:sz w:val="16"/>
          <w:szCs w:val="16"/>
          <w:lang w:val="en-US"/>
        </w:rPr>
      </w:pPr>
      <w:r w:rsidRPr="003C7815">
        <w:rPr>
          <w:rFonts w:ascii="Times New Roman" w:hAnsi="Times New Roman" w:cs="Times New Roman"/>
          <w:sz w:val="16"/>
          <w:szCs w:val="16"/>
          <w:lang w:val="en-US"/>
        </w:rPr>
        <w:t xml:space="preserve">Sun J., Liu C.-Z., Tappe S., </w:t>
      </w:r>
      <w:r w:rsidRPr="003C7815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Kostrovitsky S. I., </w:t>
      </w:r>
      <w:r w:rsidRPr="003C7815">
        <w:rPr>
          <w:rFonts w:ascii="Times New Roman" w:hAnsi="Times New Roman" w:cs="Times New Roman"/>
          <w:sz w:val="16"/>
          <w:szCs w:val="16"/>
          <w:lang w:val="en-US"/>
        </w:rPr>
        <w:t xml:space="preserve">Wu Fu-Yuan, </w:t>
      </w:r>
      <w:r w:rsidRPr="003C7815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Yakovlev D., </w:t>
      </w:r>
      <w:r w:rsidRPr="003C7815">
        <w:rPr>
          <w:rFonts w:ascii="Times New Roman" w:hAnsi="Times New Roman" w:cs="Times New Roman"/>
          <w:sz w:val="16"/>
          <w:szCs w:val="16"/>
          <w:lang w:val="en-US"/>
        </w:rPr>
        <w:t xml:space="preserve">Yang </w:t>
      </w:r>
      <w:r w:rsidRPr="003C7815">
        <w:rPr>
          <w:rFonts w:ascii="Times New Roman" w:hAnsi="Times New Roman" w:cs="Times New Roman"/>
          <w:color w:val="000000"/>
          <w:sz w:val="16"/>
          <w:szCs w:val="16"/>
          <w:lang w:val="en-US"/>
        </w:rPr>
        <w:t>Yue-</w:t>
      </w:r>
      <w:proofErr w:type="spellStart"/>
      <w:r w:rsidRPr="003C7815">
        <w:rPr>
          <w:rFonts w:ascii="Times New Roman" w:hAnsi="Times New Roman" w:cs="Times New Roman"/>
          <w:color w:val="000000"/>
          <w:sz w:val="16"/>
          <w:szCs w:val="16"/>
          <w:lang w:val="en-US"/>
        </w:rPr>
        <w:t>Heng</w:t>
      </w:r>
      <w:proofErr w:type="spellEnd"/>
      <w:r w:rsidRPr="003C7815">
        <w:rPr>
          <w:rFonts w:ascii="Times New Roman" w:hAnsi="Times New Roman" w:cs="Times New Roman"/>
          <w:color w:val="000000"/>
          <w:sz w:val="16"/>
          <w:szCs w:val="16"/>
          <w:lang w:val="en-US"/>
        </w:rPr>
        <w:t>,</w:t>
      </w:r>
      <w:r w:rsidRPr="003C7815">
        <w:rPr>
          <w:rFonts w:ascii="Times New Roman" w:hAnsi="Times New Roman" w:cs="Times New Roman"/>
          <w:sz w:val="16"/>
          <w:szCs w:val="16"/>
          <w:lang w:val="en-US"/>
        </w:rPr>
        <w:t xml:space="preserve"> Yang </w:t>
      </w:r>
      <w:proofErr w:type="spellStart"/>
      <w:r w:rsidRPr="003C7815">
        <w:rPr>
          <w:rFonts w:ascii="Times New Roman" w:hAnsi="Times New Roman" w:cs="Times New Roman"/>
          <w:sz w:val="16"/>
          <w:szCs w:val="16"/>
          <w:lang w:val="en-US"/>
        </w:rPr>
        <w:t>Jin</w:t>
      </w:r>
      <w:proofErr w:type="spellEnd"/>
      <w:r w:rsidRPr="003C7815">
        <w:rPr>
          <w:rFonts w:ascii="Times New Roman" w:hAnsi="Times New Roman" w:cs="Times New Roman"/>
          <w:sz w:val="16"/>
          <w:szCs w:val="16"/>
          <w:lang w:val="en-US"/>
        </w:rPr>
        <w:t xml:space="preserve">-Hui. (2014) </w:t>
      </w:r>
      <w:proofErr w:type="gramStart"/>
      <w:r w:rsidRPr="003C7815">
        <w:rPr>
          <w:rFonts w:ascii="Times New Roman" w:hAnsi="Times New Roman" w:cs="Times New Roman"/>
          <w:bCs/>
          <w:sz w:val="16"/>
          <w:szCs w:val="16"/>
          <w:lang w:val="en-US"/>
        </w:rPr>
        <w:t>Repeated</w:t>
      </w:r>
      <w:proofErr w:type="gramEnd"/>
      <w:r w:rsidRPr="003C781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kimberlite magmatism beneath Yakutia and its relationship to Siberian flood volcanism: insights from </w:t>
      </w:r>
      <w:r w:rsidRPr="003C7815">
        <w:rPr>
          <w:rFonts w:ascii="Times New Roman" w:hAnsi="Times New Roman" w:cs="Times New Roman"/>
          <w:bCs/>
          <w:i/>
          <w:sz w:val="16"/>
          <w:szCs w:val="16"/>
          <w:lang w:val="en-US"/>
        </w:rPr>
        <w:t>in situ</w:t>
      </w:r>
      <w:r w:rsidRPr="003C781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U-</w:t>
      </w:r>
      <w:proofErr w:type="spellStart"/>
      <w:r w:rsidRPr="003C7815">
        <w:rPr>
          <w:rFonts w:ascii="Times New Roman" w:hAnsi="Times New Roman" w:cs="Times New Roman"/>
          <w:bCs/>
          <w:sz w:val="16"/>
          <w:szCs w:val="16"/>
          <w:lang w:val="en-US"/>
        </w:rPr>
        <w:t>Pb</w:t>
      </w:r>
      <w:proofErr w:type="spellEnd"/>
      <w:r w:rsidRPr="003C781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and </w:t>
      </w:r>
      <w:proofErr w:type="spellStart"/>
      <w:r w:rsidRPr="003C7815">
        <w:rPr>
          <w:rFonts w:ascii="Times New Roman" w:hAnsi="Times New Roman" w:cs="Times New Roman"/>
          <w:bCs/>
          <w:sz w:val="16"/>
          <w:szCs w:val="16"/>
          <w:lang w:val="en-US"/>
        </w:rPr>
        <w:t>Sr-Nd</w:t>
      </w:r>
      <w:proofErr w:type="spellEnd"/>
      <w:r w:rsidRPr="003C781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perovskite isotope analysis. </w:t>
      </w:r>
      <w:r w:rsidRPr="003C7815">
        <w:rPr>
          <w:rFonts w:ascii="Times New Roman" w:hAnsi="Times New Roman" w:cs="Times New Roman"/>
          <w:sz w:val="16"/>
          <w:szCs w:val="16"/>
          <w:lang w:val="en-US"/>
        </w:rPr>
        <w:t>Earth and Planetary Science Letters. V. 404. P. 283–295.</w:t>
      </w:r>
    </w:p>
    <w:sectPr w:rsidR="00D26488" w:rsidRPr="003C7815" w:rsidSect="000B6EC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3C"/>
    <w:rsid w:val="00090B7E"/>
    <w:rsid w:val="00091AAB"/>
    <w:rsid w:val="000B6ECD"/>
    <w:rsid w:val="0018135E"/>
    <w:rsid w:val="001931F0"/>
    <w:rsid w:val="0021426C"/>
    <w:rsid w:val="00296238"/>
    <w:rsid w:val="003244EF"/>
    <w:rsid w:val="003557EB"/>
    <w:rsid w:val="0037346F"/>
    <w:rsid w:val="003C7815"/>
    <w:rsid w:val="003D72DA"/>
    <w:rsid w:val="0045771C"/>
    <w:rsid w:val="004F75BA"/>
    <w:rsid w:val="0055309F"/>
    <w:rsid w:val="00666C6B"/>
    <w:rsid w:val="00823010"/>
    <w:rsid w:val="00906C49"/>
    <w:rsid w:val="00936060"/>
    <w:rsid w:val="00943EE8"/>
    <w:rsid w:val="00AE3E55"/>
    <w:rsid w:val="00BC5193"/>
    <w:rsid w:val="00BD2297"/>
    <w:rsid w:val="00C80C62"/>
    <w:rsid w:val="00D26488"/>
    <w:rsid w:val="00D2773B"/>
    <w:rsid w:val="00DD74F9"/>
    <w:rsid w:val="00E2053C"/>
    <w:rsid w:val="00E540E9"/>
    <w:rsid w:val="00E84014"/>
    <w:rsid w:val="00ED6985"/>
    <w:rsid w:val="00EF7AC8"/>
    <w:rsid w:val="00F014BE"/>
    <w:rsid w:val="00F7625F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F95E-A69D-4242-A110-48F700D0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53C"/>
    <w:rPr>
      <w:color w:val="0563C1" w:themeColor="hyperlink"/>
      <w:u w:val="single"/>
    </w:rPr>
  </w:style>
  <w:style w:type="character" w:customStyle="1" w:styleId="apple-converted-space">
    <w:name w:val="apple-converted-space"/>
    <w:rsid w:val="00F7625F"/>
  </w:style>
  <w:style w:type="paragraph" w:styleId="a4">
    <w:name w:val="Normal (Web)"/>
    <w:basedOn w:val="a"/>
    <w:uiPriority w:val="99"/>
    <w:unhideWhenUsed/>
    <w:rsid w:val="000B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6ECD"/>
    <w:rPr>
      <w:b/>
      <w:bCs/>
    </w:rPr>
  </w:style>
  <w:style w:type="character" w:styleId="a6">
    <w:name w:val="Emphasis"/>
    <w:basedOn w:val="a0"/>
    <w:uiPriority w:val="20"/>
    <w:qFormat/>
    <w:rsid w:val="000B6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kost@igc.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IGC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Kostrovitsky Sergey</dc:creator>
  <cp:keywords/>
  <dc:description/>
  <cp:lastModifiedBy>Kostrovitsky Sergey</cp:lastModifiedBy>
  <cp:revision>11</cp:revision>
  <dcterms:created xsi:type="dcterms:W3CDTF">2017-04-08T04:31:00Z</dcterms:created>
  <dcterms:modified xsi:type="dcterms:W3CDTF">2017-04-08T06:01:00Z</dcterms:modified>
</cp:coreProperties>
</file>